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4de" w14:textId="1d92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города Усть-Каменогорска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4 мая 2024 года № 1638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реновации жилищного фонда города Усть-Каменогорска на 2024-2029 годы.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Усть-Каменогорска.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2024 года № 1638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жилищного фонда города Усть-Каменогорска на 2024-2029 годы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города Усть-Каменогорска на 2024-2029 годы (далее – Программа реновации)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на 2024- 2029 годы".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в городе Усть-Каменогорске–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городе Усть-Каменогорске, обеспечения развития жилых территорий и их благоустройства.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Реновация предусматривает комплексную реконструкцию "старых" кварталов города путем сноса аварийного жилья и переселения из него граждан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реновации принимается на срок до 2029 года и позволит устранить накопленный за последние десятилетия дисбаланс развития экологии города и не допустить массового появления аварийного жилищного фонда в городе.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определяются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юридических лиц, аккредитованных на осуществление технического надзора и технического обследования надежности и устойчивости зданий и сооружений.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Снос аварийных жилых домов будет производиться за счет средств местного бюджета.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Очередность сноса аварийных жилых домов определяется с учетом процента износа несущих конструкций согласно заключениям юридических лиц, аккредитованных на осуществление технического надзора и технического обследования надежности и устойчивости зданий и сооружений.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Актуальность реализации Программы реновации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Существующий жилищный фонд города Усть-Каменогорска по состоянию на апрель 2024 года составляет 1788 многоквартирных жилых домов, в том числе: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1928-1930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1931-1940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1941-1950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1951-1960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1961-1970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1971-1980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1981-1990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1991-2000 годы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2001-2020 годы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Шлако-бетон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Кирпично- деревянные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Состояние аварийных жилых домов в городе: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2024 год в городе 37 жилых домов, общей площадью 14605,91 квадратных метров, с населением 337 квартир, признаны аварийными согласно заключениям юридических лиц, аккредитованных на осуществление технического надзора и технического обследования надежности и устойчивости зданий и сооружений.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этой категории составляют многоквартирные жилые дома с низким нормативным сроком эксплуатации. Большая часть таких домов в период приватизации жилья была передана в частную собственность без проведения капитального ремонта или возмещения затрат на его выполнение. В дальнейшем капитальный ремонт данных домов практически не проводился в связи с отсутствием у собственников жилья необходимых средств, что привело к дальнейшему их обветшанию.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домов, в квадратных метрах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Задача Программы реновации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Основная задача Программы реновации – не допустить массового появления аварийного жилищного фонда в городе и одновременно скорректировать накопленные за предыдущие десятилетия диспропорции развития города Усть-Каменогорска и сформировать городскую среду принципиально нового качества.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реновации, предусматривающей качественное обновление жилищного фонда, позволит улучшить показатель обеспеченности жильем граждан и будет способствовать устойчивому развитию жилых территорий, созданию благоприятной среды жизнедеятельности, общественных пространств и благоустройству территории с учетом экономических, социальных, иных общественных интересов, позволит сформировать новый, современный облик города Усть- Каменогорска.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реализации Программы реновации планируется решение следующих задач: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планировочной структуры городской среды со смешанной функцией, приспособленной для комфортного проживания, отдыха и работы;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энергоэффективных многоквартирных жилых домов, снижение затрат на их эксплуатацию;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экологической обстановки;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модернизация инженерной инфраструктуры;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современного архитектурного облика города Усть-Каменогорска.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Механизм и порядок реализации Программы реновации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Администратором Программы, за исключением случаев финансирования за счет местного бюджета, является государственное учреждение "Отдел жилищных отношений города Усть-Каменогорска" (далее – Администратор программы).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Программы осуществляется за счет средств государственного бюджета и иных источников: облигационные займы, привлечение частных инвестиций, в том числе через механизмы государственно-частного партнерства, займы банков второго уровня, привлечение средств субъектов квазигосударственного сектора, доходы от продажи жилых и нежилых помещений в ходе реализации проектов реновации.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принятия решения о финансировании Администратором программы осуществляется сбор информации по каждому жилому дому подлежащему реновации,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технических характеристиках многоквартирного жилого дома (общая площадь дома (квартир) и земельного участка, количество собственников, наличии (отсутствии) обременений;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действующей инфраструктуре жилого дома и возможности увеличении мощностей инфраструктуры, точек ближайшего подключения водоснабжения, газоснабжения, электроснабжения, канализации итак далее;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общего собрания собственников, отражающее отношение собственников к предлагаемым мероприятиям по реновации жилья.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на собрании отрицательного решения, работы, связанные с реализацией инвестиционного проекта по реновации многоквартирного жилого дома не проводятся.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полученной информации Администратором программы подготавливается информационный документ на каждый жилой дом, подлежащий реновации.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выделении средств из местного бюджета на строительство жилых домов Администратором программы определяется государственное учреждение "Отдел строительства города Усть-Каменогорска".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для реализации Программы реновации осуществляется в соответствии с законодательством о государственных закупках.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привлечения потенциальных инвесторов информация о реализации Программы реновации размещается на интернет-ресурсе местного исполнительного органа города Усть-Каменогорска, в средствах массовой информации и в других доступных средствах информирования на постоянной основе.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представителем местного исполнительного органа во взаимодействиях с инвесторами будет выступать государственное учреждение "Отдел жилищных отношений города Усть-Каменогорска".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заинтересованности потенциальный инвестор подает заявку в местный исполнительный орган для реализации инверсионного проекта в порядке, определенном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Реализация Программы реновации возможна путем приобретения государством жилища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Республики Казахстан.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жилищных и имущественных прав физических и юридических лиц при реализации Программы реновации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Предоставление собственникам жилья будет осуществляться на основании правоустанавливающих документов на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Собственникам жилых помещений будут предоставляться новые квартиры в равнозначных по площади размерах, но не менее однокомнатной квартиры. Собственникам нежилых помещений возмещается их стоимость.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собственника нежилого помещения, возмещение за реализуемое имущество будет рассматриваться путем предоставления равнозначных по площади нежилых помещений в строящихся объектах.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реализации 1 квадратного метра общей площади жилья будет определяться уровнем комфортности строящегося жилья и сложившейся конъюнктуры рынка недвижимости на момент реализации, но не ниже себестоимости строительства.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житель является нанимателем квартиры у государства, новое жилье будет предоставлено на основании договора найма.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