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815e" w14:textId="e7f8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Зайсанского районного маслихата от 29 декабря 2023 года №01-03/VIII-17-3 "О бюджете города Зайсан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марта 2024 года № VIII-21-7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города Зайсан Зайсанского района на 2024-2026 годы" от 29 декабря 2023 года №01-03/VIII-17-3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Зайсан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- 315 657,4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- 214 120,0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75 787,4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- 316 689,8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- 1032,4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1 032,4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1 032,4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VIII-21-7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№01-03/VIII-17-3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VIII-21-7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№01-03/VIII-17-3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