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75b3" w14:textId="0497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района Алтай от 28 декабря 2023 года № 10/2-VIII "О бюджете города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2024-2026 годы" от 28 декабря 2023 года № 10/2-VIII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659950,3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589407,0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36593,3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669494,8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-9544,5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9544,5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9544,5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города Алтай на 2024 год объем трансфертов из районного бюджета в сумме 36579,3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