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a03" w14:textId="7f19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10/15-VIІI "О бюджете Северного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2024-2026 годы" от 28 декабря 2023 года № 10/15-VIIІ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83181,0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–9071,0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–74008,0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84980,5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1799,5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2024 год объем трансфертов из районного бюджета в сумме 51409,0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