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cd7a" w14:textId="7d9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марта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- 7720805,6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- 3887641,0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- 3820956,6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- 7943059,4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- 576896,4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- 576896,4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- 297206,0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