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c539" w14:textId="e41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15/11-VІII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2024-2026 годы" от 26 декабря 2023 года № 15/11-VІII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- 175550,0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- 159591,0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- 180032,3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- 4482,3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- 4482,3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- 4482,3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- 4482,3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