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19f4" w14:textId="8ad1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Самар от 28 декабря 2023 года № 9-3/VIII "О бюджете района Самар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5 июня 2024 года № 12-5/VIII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Самар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Самар "О бюджете района Самар на 2024-2026 годы" от 28 декабря 2023 года № № 9-3/VIII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5 383 291,9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1 793 506,0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13 808,0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12 150,0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3 563 827,9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5 664 235,0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117 819,0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132 912,0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15 093,0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13 350,0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13 350,0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- 412 112,1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412 112,1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132 912,0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15 093,0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297 787,1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Самар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12-5/VIII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9-3/VIII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5 383 291,9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904 052,1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835 203,5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789 623,9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789 623,9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государствеными учреждениями, финансируемыми их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государствеными учреждениями, финансируемыми их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3 563 827,9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3 556 353,0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3 556 353,0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5 664 235,0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1 608 420,6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318 994,9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231 620,9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1 040 520,7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1 831 950,1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1 133 815,8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1 133 815,8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458 884,2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