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8a55" w14:textId="e49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4/31-VІІІ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7/58-VIII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7/58-VIII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