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b3a1" w14:textId="4cbb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4 июля 2024 года № 4/18-VІII "О бюджете района Үлкен Нарын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29 ноября 2024 года № 8/64-VIII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района Үлкен Нарын на 2024-2026 годы" от 4 июля 2024 года № 4/18-VІII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Үлкен Нарын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3 750 829,1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376 176,1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3 374 653,0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3 750 829,1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333 953,0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333 953,0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- 333 953,0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333 953,0 тысяч тенге: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333 953,0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№8/64-VIII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4/18-VIII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Үлкен Нарын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3750829,1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№8/64-VIII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4/18-VIII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