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111" w14:textId="5f16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2023 года № 7-2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апреля 2024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№7-2 "О городском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49 986 080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29 795 298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547 783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6 101 154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13 541 845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62 557 264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-343 361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343 361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-12 227 823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12 227 823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16 315 240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5 593 075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1 505 658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прав и улучшение качества жизни лиц с инвалидностью в Республике Казахстан – 1 203 448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2024 год предусмотрены целевые текущие трансферты и трансферты на развитие бюджетам поселков, сельского округа выделяемые за счет средств республиканского, областного и городского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бюджетов в общей сумме 3 510 845 тысяч тенге. Распределение указанных сумм бюджетам поселков, сельского округа осуществляется на основании постановления акимата города Уральска.";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2024 год в размере 1 271 630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 № 7-2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62 557 264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