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4fbf" w14:textId="2d24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22 декабря 2023 года № 11-2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мая 2024 года № 16-4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2024-2026 годы" от 22 декабря 2023 года № 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6 610 108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2 574 542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30 650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4 004 416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6 743 782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91 589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282 438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190 849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- 225 263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225 263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282 438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190 849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133 674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