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e343" w14:textId="37ce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2023 года № 9-1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 марта 2024 года № 11-1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2024-2026 годы" от 22 декабря 2023 года №9-1,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15 433 261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8 334 174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67 696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152 705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6 878 686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17 795 598,3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251 625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694 574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442 949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- 2 613 962,3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2 613 962,3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1 530 763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1 384 678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2 467 877,3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"6.Учесть в районном бюджете на 2024 год поступление целевых трансфертов и кредитов из областного бюджета в общей сумме 3 437 689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- 64 030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- 15 817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- 10 143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- 76 466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KL-BR-4 Кентубек – Караганды - Аккудук 0-57 километр, Бурлинского района. Ремонтируемый участок 0-14 километр - 900 000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Жарсуат Бурлинского района – 134 282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Кентубек Бурлинского района - 91 166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в село Бумаколь Бурлинского района - 263 620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27А в десятом микрорайоне города Аксай Бурлинского района (без наружных инженерных сетей и благоустройства) - 355 334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26 в десятом микрорайоне города Аксай Бурлинского района (без наружных инженерных сетей и благоустройства) - 887 453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пятого микрорайона города Аксай Бурлинского района - 49 696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четвертого микрорайона города Аксай Бурлинского района - 60 911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водопроводных сетей десятого микрорайона города Аксай Бурлинского района - 21 420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инженерно-коммуникационных сетей газоснабжения, электроснабжения, водоснабжения в районе, предназначенный для индивидуальной жилищной застройки в селе Бурлин Бурлинского района. Корректировка (исключены сети водоснабжения) - 146 317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Димитрово Бурлинского района - 29 703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Карачаганак Бурлинского района - 33 705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селе Успеновка Бурлинского района (корректировка) - 58 005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автомобильной дороги второго, третьего микрорайона города Аксай Бурлинского района - 22 507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микрорайона пять А города Аксай Бурлинского района – 18 483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по улице Солтүстік города Аксай Бурлинского района - 51 406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по улице Береке города Аксай Бурлинского района - 64 426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внутрипоселковых дорог села Жарсуат Бурлинского района - 32 799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жилищного сертификата – 50 000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 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№11-1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-2613962,3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