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79a" w14:textId="8033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10-3 "О бюджете Аксуского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10-3 "О бюджете Аксуского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61 856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2 647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56 690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62 737,1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- 881,1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881,1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