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e63a" w14:textId="8fce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Жанаказанского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Жанаказанского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39 673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32 253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39 673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Жанаказанского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Жанаказанского сельского округа на 2025 год поступления субвенции передаваемых из районного бюджета в сумме 32 253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2025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2026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2027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