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dfec" w14:textId="d6ed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1 декабря 2023 года № 13-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4 мая 2024 года № 17-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24-2026 годы" от 21 декабря 2023 года № 13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396 85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46 18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73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021 946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674 246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8 58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9 052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0 46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5 97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5 97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9 05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0 46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7 38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 года № 17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3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1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