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83e3" w14:textId="bc68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22 декабря 2023 года № 11-1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августа 2024 года № 20-2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№11 - 1 "О районном бюджете на 2024 - 2026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9 431 239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2 130 570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40 345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7 258 174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11 013 178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112 372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94 380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- 1 694 311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1 694 311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1 771 967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141 297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63 641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и Национального фонда в общей сумме – 722 766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18 200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 - курортное лечение – 243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5 098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186 764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с.Жалпактал – 100 000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 поселковых дорог в с. Кайынды – 205 709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– 0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206 752 тысячи тенге;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7 241 754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120 718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19 338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73 792 тысячи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с.Талдыапан " 9 - 18 км – 1 073 475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с.Болашак " 0 - 1 км – 35 420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с.Жанатан " 0 - 10 км - 54 951 тысяча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дома культуры Кайындинского сельского округа – 23 340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Казталовского района ЗКО – 460 509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Бостандык Казталовского района ЗКО – 42 506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Казталовского района - 336 362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ПСД по проекту "Реконструкция группового водоснабжения Искра с привлечением населенных пунктов Казталовского района" - 68 525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жилья для специалистов Казталовского района – 114 084 тысячи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электрических линий в с.Акпатер – 142 412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 Беспишен – Кушанколь – Караоба " 15 - 49 км (34 км) – 2 512 201 тысяча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с.Жанатан " 0 - 10 км – 18 648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районных бюджетов на приобретение жилья для социально уязвимых слоев населения – 1 565 215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жилищного фонда для социально уязвимых слоев населения – 472 070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автомобильных дорог районного значения 524 км Казталовского района – 59 476 тысяч тенге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водоочистительного оборудования для водоснабжения сел Талдыапан, Сарыкудык, Кайшакудук и Кособа – 38 752 тысячи тенге;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2024 год предусмотрены целевые текущие трансферты бюджетам города районного значения, села, поселка, сельского округа выделяемые за счет средств районного бюджета в общей сумме 219 897 тысяч тенге:"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города районного значения, села, поселка, сельского округа осуществляется на основании постановления акимата Казталовского района 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№20 - 2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11 - 1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-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