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a53b" w14:textId="b78a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Казталовского сельского округа Казталовского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Казталовского сельского округа Казталовского района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обьемах: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139 886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40 953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98 933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139 886 тысяч тенге;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тенге;"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Поступление в бюджет Казталовского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 25 - 2 " О районном бюджете на 2025 - 2027 годы"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в бюджете Казталовского сельского округа на 2025 год поступление субвенции,передаваемых от районного бюджета в сумме 64 737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Постоянным комиссиям Казталовского районного маслихата поручить ежеквартально заслушивать отчеты админстраторов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1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2025 год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(недоиспользоваваных)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1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2026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(недоиспользоваваных)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1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2027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(недоиспользоваваных)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