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5faa" w14:textId="52b5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2024 года № 15-8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из местного бюджета к должностным окладам работников коммунального государственного учреждения "Ресурсный центр по работе с молодежью" Каратобинского районного отдела внутренней политики акимата Каратобинского района в размере не более 60% в порядке определяемом местным исполнительным органом.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Выплатить стимулирующие надбавки руководителю, юристу-консультанту, психологу, религиоведу (теолог)-консультанту, консультантам коммунального государственного учреждения "Ресурсный центр по работе с молодежью" Каратобинского районного отдела внутренней политики акимата Каратобинского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июля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