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ad5b" w14:textId="b8ba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16-9 "О бюджете Кособинского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16-9 "О бюджете Кособинского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36 452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785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785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