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adfe" w14:textId="6daa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"О районном бюджете на 2024-2026 годы" от 21 декабря 2023 года № 15-1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14 мая 2024 года № 21-1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Таскалинский районный маслихат Западно–Казахстанской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"О районном бюджете на 2024-2026 годы" от 21 декабря 2023 года №15-1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объҰмах: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- 4 398 349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- 1 069 636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- 13 650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- 27 240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- 3 287 823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- 4 422 079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- 526 400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- 612 688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- 86 288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-550 130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- 550 130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- 612 688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- 86 288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23 730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2024 год следующие поступления с вышестоящих бюджетов: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и кредиты из республиканского бюджета - 528 496 тысячи тенге, в том числе на: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лиц с инвалидностью обязательными гигиеническими средствами – 13 585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656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2 317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 – 49 804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линий электропередач в с. Мерей Таскалинского района – 109 390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уличного освещения по ул. Маметова, Панфилова, Чурилина, Кенжина, Шевченко, Женис, Садовая в с. Таскала Таскалинского района ЗКО – 50 000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– 302 744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из областного бюджета - 1 926 813 тенге, в том числе на: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адресная социальная помощь - 26 807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социальный пакет - 4 380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единовременные социальные выплаты отдельным категориям граждан – 1 108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улучшение качества жизни лиц с инвалидностью в Республике Казахстан - 48 527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автодороги к п.Мереке Таскалинского района ЗКО – 452 447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к селу Оян Таскалинского района ЗКО – 448 555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внутрипоселковых автомобильных дорог с.Мерей Таскалинского района ЗКО – 290 950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автомобильных дорог улиц села Актау, Таскалинского района, ЗКО – 329 269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внутрипоселковых автомобильных дорог с.Чижа-2 Таскалинского района ЗКО – 293 262 тысячи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жилищных сертификатов – 10 000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 – 21 508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районных (городов областного значения) бюджетов на приобретение жилья – 309 944 тысячи тенге.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субвенции – 1 135 258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 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15-1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