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44da" w14:textId="bdd4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2024-2026 годы" от 21 декабря 2023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14 ноября 2024 года № 28-1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Западно–Казахстанской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2024-2026 годы" от 21 декабря 2023 года № 15-1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- 4 146 261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- 1 033 068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- 54 304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- 23 154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- 3 035 735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- 4 751 157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- 214 311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- 302 744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- 88 433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-819 207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- 819 207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- 883 910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- 88 433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23 730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2024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 и кредиты из республиканского бюджета - 528 496 тысяч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13 585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656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2 317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49 804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линий электропередач в с. Мерей Таскалинского района – 109 390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ул. Маметова, Панфилова, Чурилина, Кенжина, Шевченко, Женис, Садовая в с. Таскала Таскалинского района ЗКО – 50 000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302 744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 кредиты из областного бюджета - 2 254 755 тысяч тенге, в том числе на: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- 10 907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- 3 650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единовременные социальные выплаты отдельным категориям граждан – 1 108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- 48 195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п.Мереке Таскалинского района ЗКО – 452 447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Оян Таскалинского района ЗКО – 448 555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с.Мерей Таскалинского района ЗКО – 290 950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села Актау, Таскалинского района, ЗКО – 329 269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10 000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21 508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 Аккутир Таскалинского района ЗКО – 19 000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 Жигер Таскалинского района ЗКО - 19 000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 Еменжар Таскалинского района ЗКО - 19 000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районных (городов областного значения) бюджетов на приобретение жилья – 581 166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субвенции – 1 135 258 тысяч тенге.".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 №28-1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15-1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