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3bfe" w14:textId="b733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3 года № 15-7 "О бюджете Карагаш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вгуста 2024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7 "О бюджете Карагашского сельского округа Чингирлауского района на 2024-2026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5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6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4 год поступление целевых трансфертов из районного бюджета в общей сумме 36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365 тысяч тен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3 года № 15-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