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bd9b" w14:textId="1ebb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июня 2024 года № 22-18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методику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"АппаратЧингирлауского районного маслихата" (далее – Методика) разработана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16января 2018 года № 13 (зарегистрирована в Реестре государственной регистрации нормативных правовых актов за № 16299) и определяет порядок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(далее- аппарат маслихата).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Чингирлауского районного маслихата -административный государственный служащий корпуса "Б"категории Е - 2;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- лицо, занимающее административную государственную должность корпуса "Б",за исключением руководителя аппарата Чингирлауского районного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- руководитель аппарата Чингирлауского районного маслихата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-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-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 госслужащего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неудовлетворительно"- от 0 до 1,99баллов.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лицом, на которое возложено исполнение обязанностей службы управления персоналом(кадровой службой) (далее – служба управления персоналом) Чингирлауского районного маслихата, в том числе посредством информационной системы.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-портала государственных органов либо системы электронного документооборота.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целей, общих результатов работы аппарата Чингирлауского районного маслихата за оцениваемый период;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Служба управления персоналом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Чингирлауского районного маслихата по достижению КЦИ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Чингирлауского районного маслихата осуществляется на основе оценки достижения КЦИ.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устанавливаются оценивающим лицом по согласованию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повышение эффективности деятельности государственного органа.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отсутствия, служба управления персоналом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последующим параметрам: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Чингирлауского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Чингирлауского районного маслихата: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 по кадровым вопросам, для каждого оцениваемого лица.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кадровым вопросам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