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dbc3" w14:textId="e30d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8 февраля 2022 года № А-2/60 "Об утверждении государственного образовательного заказа на дошкольное воспитание и обучение, размера родительской платы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февраля 2025 года № А-2/107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дошкольное воспитание и обучение, размера родительской платы по Акмолинской области" от 8 февраля 2022 года № А-2/60 (зарегистрировано в Реестре государственной регистрации нормативных правовых актов под № 26811)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 по Акмолинской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родительской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Акмолинской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абзаца второго пункта 1 распространяется на отношения, возникшие с 1 января 2025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групп и средняя стоимость расходов на одного воспитанника в месяц (тенге) в государственных и частных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санаторной группе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коррекционного типа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56 327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83 983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94 596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по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на одного воспитанника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приема в 1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15 499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19 052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