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a495" w14:textId="e29a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24 декабря 2024 года № 29/2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3 апреля 2025 года № 34/2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от 24 декабря 2024 года № 29/2 "О районном бюджете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2025-2027 годы, согласно приложениям 1, 2, 3 соответственно, в том числе на 2025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13 066 605,0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3 148 499,0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12 117,0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9 905 989,0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13 441 334,7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63 195,0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178 906,0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115 711,0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- 437 924,7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437 924,7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13 066 605,0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3 148 499,0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9 905 989,0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9 905 989,0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9 905 989,0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13 441 334,7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1 597 352,4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263 259,4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1 211 903,1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1 136 968,1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3 780 779,9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3 112 990,1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178 906 ,0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-437 924,7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374 729,7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поселка и сельских округов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1 169 855,5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1 136 968,1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в селе Жалтырколь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879 252,0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Волгодоновка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устройство спортивной игровой площадки на станции Анар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внутрипоселковых дорог в зимний период Анарского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флагштока с механизированным подъҰмом флага на площади поселка Аршалы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за уличное освещение и энергопотери в поселке Аршалы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парка и придомовых территорий 1 микрорайона поселка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светильников уличного освещения поселка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сметной документации на средний ремонт внутрипоселковых дорог села Ижевское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спортивной игровой площадки в селе Михайловка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проведения мероприятий посвященных празднованию Наурыз мейрамы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установку ламп уличного освещения для сельского округа Турген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изготовление и установку спортивной игровой площадки в селе Костомар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и вывоз снега в Булаксайском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станции Бабатай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и вывоз снега в сельском округе Арнасай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устройство спортивной игровой площадки в селе Берсуат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двух детских спортивных площадок в сельском округе Жибек жолы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и очистку снега в сельском округе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32 887,4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фонд оплаты труда, командировочные расходы и оплату за обучение главного специалиста впервые принятого на государственную службу для аппарата акима Сарабинского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служебного автотранспорта для аппарата акима Сарабинского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фасада административного здания аппарата акима Берсуатского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командировочных расходов для аппарата акима сельского округа Турген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обучения государственных служащих для сельского округа Турген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окон административного здания аппарата акима Берсуатского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