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303" w14:textId="6612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1 апреля 202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о в Реестре государственной регистрации нормативных правовых актов под № 32469), на основании протокола внеочередного заседания районной территориальной комиссии по предупреждению и ликвидации чрезвычайных ситуаций по Астраханскому району № 4 от 9 апреля 2025 года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Астраханского района Муканова Р.Ж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