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560b" w14:textId="f235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8С-31-13 "О бюджете Староколутонского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2025-2027 годы" от 20 декабря 2024 года № 8С-31-13 (зарегистрировано в Реестре государственной регистрации нормативных правовых актов № 205404)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