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289c" w14:textId="f612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Актастинского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Актастинского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Актастинского сельского округа на 2025 год объем субвенции с районного бюджета в сумме 9 625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Учеть в бюджете Актастинского сельского округа на 2025 год поступление целевых текущих трансфертов из районного бюджета в сумме 71 339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Актастинского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