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a9ad" w14:textId="023a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2024 года № 250 "Об утверждении бюджета Маржанбулакского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марта 2025 года № 270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Маржанбулакского сельского округа на 2025-2027 годы" от 30 декабря 2024 года № 250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Маржанбулакского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- 631 550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- 28 589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- 600 936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- 632 770,8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-1 220,8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- 1 220,8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- 1 220,8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632 770,8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