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4e84" w14:textId="2d64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февраля 2025 года № 294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Темирский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в размере 50 (пятьдесяти) процентов к должностным окладам работников коммунального государственного учреждения "Темирский районный молодежный ресурсный центр" государственного учреждения "Темирский районный отдел внутренней политики и развития языков" акимата Темирского района из местного бюджета, в порядке и условиях определяемым местном исполнительным органом Темирского района.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