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32f8" w14:textId="2fc3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Ақсуат области Абай от 30 декабря 2024 года № 25/10-VIII "О бюджете Ыргызбайского сельского округа района Ақсуат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16 мая 2025 года № 29/10-VIII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Ыргызбайского сельского округа района Ақсуат на 2025-2027 годы" от 30 декабря 2024 года № 25/10-VIII (зарегистрировано в Реестре государственной регистрации нормативных правовых актов под № 206295)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Ыргызбайского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90 049,3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6 377,0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1 176,0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81 896,3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90 735,9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-686,6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686,6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686,6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Ыргызбайского сельского округа района Ақсуат на 2025 год предусмотрены целевые текущие трансферты из районного бюджета в сумме 28 882,3 тысяч тенге.";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686,6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25/10-VIII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25/10-VIII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