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173e" w14:textId="9c71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2024 года № 24/151 "О бюджете поселков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марта 2025 года № 26/165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2025-2027 годы" от 26 декабря 2024 года под №24/151 (зарегистрировано в Реестре государственной регистрации нормативных правовых актов под № 205176)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499 420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200 613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298 267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566 996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- 67 576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67 576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67 576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166 176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157 323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226 176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- 60 000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60 000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 тысяч тенге";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57 972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5 938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60 449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-2 477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2 477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тысяч тенге";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58 469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14 642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63 238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- 4 769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4 769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4 769 тысяч тенге";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40 928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47 734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- 6 806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6 806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6 806 тысяч тенге";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229 585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220 935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234 797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- 5 212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5 212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5 212 тысяч тенге";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35 926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31 978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45 931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- 10 005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10 005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10 005 тысяч тенге";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106 950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25 267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81 406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108 450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2025 год №26/165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 №26/165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2025 год №26/165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