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72a9" w14:textId="da47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инноваций и аэрокосмической промышленности Республики Казахстан от 4 июня 2024 года № 317/НҚ "Об утверждении цен на услуги, реализуемые субъектом государственной монополии в области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11 апреля 2025 года № 148/НҚ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4 июня 2024 года № 317/НҚ "Об утверждении цен на услуги, реализуемые субъектом государственной монополии в области связи" (зарегистрирован в Реестре государственной регистрации нормативных правовых актов под № 197619)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 на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реализуемые субъектом государственной монополии в области связи,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течении пяти календарных дней со дня подписания приказа для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148/НҚ от 11.04.2025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317/НҚ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области связи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услугу, без учета НДС,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измерению параметров качества услуг связи, включая качество приема населением теле-, радиоканалов, а также мониторинг радиочастотного спектра, радиоэлектронных средств и (или) высокочастотных устройств: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мониторингу радиочастотного спектра, радиоэлектронных средств и (или) высокочастотных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1 036 122 454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измерению параметров качества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измерению параметров качества приема населением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56 028 861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мероприятий по международной координации ресурсов радиочастот и орбитальных позиций: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сопровождение мероприятий по международной координации орбитальных позиций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спутниковая сеть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4 768 774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сопровождение мероприятий по международной координации ресурсов радиочастот (наземных радиослужб)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 радиосвязи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21 466 038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расчета электромагнитной совместимости радиоэлектронных средств: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радиочастота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(базовые) станции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сектор для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радиопередающие устройства, предназначенные для передачи телевизионного вещания;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станции эфирно-кабельного телевидения;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радиопередающие устройства, предназначенные для передачи звукового (радио) 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радиочастота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(земные) станции спутниковой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радиочастота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(базовые) станции системы беспроводного радиодоступа (WLL)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радиочастота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приемо-передающие радиоэлектронные средства, предназначенные для ультракоротковолновой радиосвязи и системы беспроводного радиодоступа УКВ-диапазона;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стационарные приемо-передающие радиоэлектронные средства, предназначенные для транкинговой системы радиосвязи;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стационарные (базовые) приемо-передающие станции, предназначенные для радиотелеметрии;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стационарные радиоэлектронные средства, предназначенные для длинноволнового, средневолнового, коротковолнового диапазона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радиочастота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формирования, функционирования, сопровождения и развития базы данных идентификационных кодов абонентских устройств сотовой связи и централизованной базы данных абонентских номеров, предоставление доступа к ним: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ресурсам базы данных идентификационных кодов абонентских устройств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7 067 704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ресурсам централизованной базы данных абонентских номеров: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операторам сотовой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4 499 192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операторам междугородной и международной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ведения реестра (базы данных) радиоэлектронных средств и радиочастотных присвоений и интернет-ресурса, содержащего информацию о наличии сетей связи и результатах контроля качества связи в населенных пунктах Республики Казахстан (цифровая карта телекоммуникаций):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ведения реестра (базы данных) радиоэлектронных средств и радиочастотных присвоений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64 140 163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обеспечение интернет-ресурса, содержащего информацию о наличии сетей связи и результатах контроля качества связи в населенных пунктах Республики Казахстан (цифровая карта телекоммуникаций)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 в год*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89 494 614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частотно-территориального плана сетей телерадиовещания, а также подбор и сопровождение радиочастот для сетей телерадиовещания: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частотно-территориального плана сетей телерадиовещания, а также подбор и сопровождение радиочастот для сетей телерадиовещания.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присвоение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станции*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111 192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*цена на услугу подлежит повторной экспертизе по истечении одного календарного года с момента реализации услуги по образуемым фактическим затратам.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