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a002f" w14:textId="b7a00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города Темиртау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Темиртау Карагандинской области от 6 марта 2025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на основании письма государственного учреждения "Управление по чрезвычайным ситуациям города Темиртау Департамента по чрезвычайным ситуациям Карагандинской области Министерства по чрезвычайным ситуациям Республики Казахстан" от 5 марта 2025 года №21-08/24/290-И, аким города Темиртау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Темиртау от 20 марта 2023 года №3 "Об объявлении чрезвычайной ситуации техногенного характера местного масштаба";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