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cd98" w14:textId="e22c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Каркаралинского района от 3 ноября 2021 года № 373 "Об утверждении правил предоставления коммунальных услуг в Каркаралинском районе"</w:t>
      </w:r>
    </w:p>
    <w:p>
      <w:pPr>
        <w:spacing w:after="0"/>
        <w:ind w:left="0"/>
        <w:jc w:val="both"/>
      </w:pPr>
      <w:r>
        <w:rPr>
          <w:rFonts w:ascii="Times New Roman"/>
          <w:b w:val="false"/>
          <w:i w:val="false"/>
          <w:color w:val="000000"/>
          <w:sz w:val="28"/>
        </w:rPr>
        <w:t>Постановление акимата Каркаралинского района Карагандинской области от 24 февраля 2025 года № 52</w:t>
      </w:r>
    </w:p>
    <w:p>
      <w:pPr>
        <w:spacing w:after="0"/>
        <w:ind w:left="0"/>
        <w:jc w:val="both"/>
      </w:pPr>
      <w:bookmarkStart w:name="z4" w:id="0"/>
      <w:r>
        <w:rPr>
          <w:rFonts w:ascii="Times New Roman"/>
          <w:b w:val="false"/>
          <w:i w:val="false"/>
          <w:color w:val="000000"/>
          <w:sz w:val="28"/>
        </w:rPr>
        <w:t>
      Акимат Каркаралинского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Каркаралинского района от 3 ноября 2021 года № 373 "Об утверждении правил предоставления коммунальных услуг в Каркаралинском районе"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коммунальных услуг в Каркаралинском районе,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0"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1"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2"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3"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5" w:id="10"/>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6"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7"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18"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19" w:id="14"/>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0"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1"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2"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3" w:id="18"/>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4" w:id="19"/>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5"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6"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28"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29"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1"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32" w:id="27"/>
    <w:p>
      <w:pPr>
        <w:spacing w:after="0"/>
        <w:ind w:left="0"/>
        <w:jc w:val="both"/>
      </w:pPr>
      <w:r>
        <w:rPr>
          <w:rFonts w:ascii="Times New Roman"/>
          <w:b w:val="false"/>
          <w:i w:val="false"/>
          <w:color w:val="000000"/>
          <w:sz w:val="28"/>
        </w:rPr>
        <w:t>
      дополнить пунктом 3-1 следующего содержания</w:t>
      </w:r>
    </w:p>
    <w:bookmarkEnd w:id="27"/>
    <w:bookmarkStart w:name="z33"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9"/>
    <w:bookmarkStart w:name="z36"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7"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38"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39"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2"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3"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5"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2 к настоящим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1" w:id="4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3"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41"/>
    <w:bookmarkStart w:name="z54"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2"/>
    <w:bookmarkStart w:name="z55"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6"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7" w:id="4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5"/>
    <w:bookmarkStart w:name="z58"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59"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60"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61"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62"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3"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4"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5"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67" w:id="54"/>
    <w:p>
      <w:pPr>
        <w:spacing w:after="0"/>
        <w:ind w:left="0"/>
        <w:jc w:val="both"/>
      </w:pPr>
      <w:r>
        <w:rPr>
          <w:rFonts w:ascii="Times New Roman"/>
          <w:b w:val="false"/>
          <w:i w:val="false"/>
          <w:color w:val="000000"/>
          <w:sz w:val="28"/>
        </w:rPr>
        <w:t>
      "37. Настоящие Правила разработаны на основе типовых правил предоставления коммунальных услуг и при необходимости дополняются иными положениями, не противоречащими действующему законодательству Республики Казахстан.";</w:t>
      </w:r>
    </w:p>
    <w:bookmarkEnd w:id="54"/>
    <w:bookmarkStart w:name="z68" w:id="55"/>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55"/>
    <w:bookmarkStart w:name="z69" w:id="56"/>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Каркаралинского района.</w:t>
      </w:r>
    </w:p>
    <w:bookmarkEnd w:id="56"/>
    <w:bookmarkStart w:name="z70" w:id="57"/>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акима Каркаралинского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Б.Токмурзин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Каркаралинского района</w:t>
            </w:r>
            <w:r>
              <w:br/>
            </w:r>
            <w:r>
              <w:rPr>
                <w:rFonts w:ascii="Times New Roman"/>
                <w:b w:val="false"/>
                <w:i w:val="false"/>
                <w:color w:val="000000"/>
                <w:sz w:val="20"/>
              </w:rPr>
              <w:t>от "3" ноября 2021 года</w:t>
            </w:r>
            <w:r>
              <w:br/>
            </w:r>
            <w:r>
              <w:rPr>
                <w:rFonts w:ascii="Times New Roman"/>
                <w:b w:val="false"/>
                <w:i w:val="false"/>
                <w:color w:val="000000"/>
                <w:sz w:val="20"/>
              </w:rPr>
              <w:t>№ 373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предоставления коммунальных услуг</w:t>
            </w:r>
          </w:p>
        </w:tc>
      </w:tr>
    </w:tbl>
    <w:bookmarkStart w:name="z74" w:id="58"/>
    <w:p>
      <w:pPr>
        <w:spacing w:after="0"/>
        <w:ind w:left="0"/>
        <w:jc w:val="both"/>
      </w:pPr>
      <w:r>
        <w:rPr>
          <w:rFonts w:ascii="Times New Roman"/>
          <w:b w:val="false"/>
          <w:i w:val="false"/>
          <w:color w:val="000000"/>
          <w:sz w:val="28"/>
        </w:rPr>
        <w:t>
      Форма</w:t>
      </w:r>
    </w:p>
    <w:bookmarkEnd w:id="58"/>
    <w:bookmarkStart w:name="z75" w:id="59"/>
    <w:p>
      <w:pPr>
        <w:spacing w:after="0"/>
        <w:ind w:left="0"/>
        <w:jc w:val="both"/>
      </w:pPr>
      <w:r>
        <w:rPr>
          <w:rFonts w:ascii="Times New Roman"/>
          <w:b w:val="false"/>
          <w:i w:val="false"/>
          <w:color w:val="000000"/>
          <w:sz w:val="28"/>
        </w:rPr>
        <w:t>
      Бірыңғай төлем құжаты/Единый платежный документ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Текущее показание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 үшін есептелді/ 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0"/>
    <w:p>
      <w:pPr>
        <w:spacing w:after="0"/>
        <w:ind w:left="0"/>
        <w:jc w:val="both"/>
      </w:pPr>
      <w:r>
        <w:rPr>
          <w:rFonts w:ascii="Times New Roman"/>
          <w:b w:val="false"/>
          <w:i w:val="false"/>
          <w:color w:val="000000"/>
          <w:sz w:val="28"/>
        </w:rPr>
        <w:t>
      Төлеу мерзімі " " жыл/Срок оплаты " " года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