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188b" w14:textId="f1d1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3 марта 2025 года № 354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от 10 февраля 2025 года № 52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жилищно-коммунального хозяйства, пассажирского транспорта и автомобильных дорог акимата города Костаная" из категории земель населенных пунктов публичный сервитут на земельный участок, расположенный по адресу: город Костанай, улица Высокая, 7А, для устройства ливневой канализации, общей площадью 0,0293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