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a535" w14:textId="29ba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 апреля 2025 года № 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для проекта "Строительство подъездных путей и благоустройство к школе на 1200 мест в районе автовокзала в городе Рудный" на земельный участок площадью 0,6467 га, в целях строительства подъездных путей и благоустройства, по адресу: город Рудный, район автовокзала.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