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20c" w14:textId="95d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273 "О бюджете села Коктал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2025-2027 годы" от 27 декабря 2024 года № 273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Коктал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17 105,0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39 820,3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- 4 708,8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4 708,8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