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5119" w14:textId="eec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2 "О бюджете села Милютинк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5-2027 годы" от 30 декабря 2024 года № 24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39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 00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8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ка и сопровождение программного продукта "Парус-Каз.Бюджет" (Бюджетное планировани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текущему ремонту тротуара парковой зоны в селе Милюти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