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51e4" w14:textId="4d75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279 "О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2025 - 2027 годы" от 30 декабря 2024 года № 279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41031,1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36436,1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41031,2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