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7020" w14:textId="6967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Дамдинского сельского округа Наурзумского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5 января 2025 года № 171.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Дамдинского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38109,0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3889,0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34220,0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43842,0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-5733,0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5733,0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- 5733,0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Наурзумского района Костанайской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Дамдинского сельского округа предусмотрен объем субвенций, передаваемых из районного бюджета на 2025 год в сумме 34220,0 тысяч тенге.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Дамдинского сельского округа на 2025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Дамдинского сельского округа на 2026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Дамдинского сельского округа на 2027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