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854e" w14:textId="9ad8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5 января 2025 года № 170 "О бюджете села Буревестник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февраля 2025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Буревестник Наурзумского района на 2025-2027 годы" от 5 января 2025 года № 170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Буревестник на 2025-2027 годы согласно приложению 1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270747,0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23982,0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246765,0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299016,3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-28269,3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28269,3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28269,3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