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78e4" w14:textId="7da7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10 февраля 2025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2025-2027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и развития финансового сектора Министерства национальной экономики Республики Казахстан в установленном законодательством порядке: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заинтересованных лиц;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"07" февраля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КК-06-КК/383-И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47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2025-2027 годы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78 030 524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74 030 545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79 967 420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75 967 441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78 039 920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124 726 869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128 091 554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128 091 554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131 691 767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125 035 864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122 359 708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129 335 723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126 659 567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133 936 572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131 260 417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147 606 281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73 633 634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155 088 490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81 115 844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163 094 454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176 937 736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189 323 378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61 587 841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202 576 014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74 840 478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102 584 985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102 569 985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106 014 995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109 716 157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109 701 156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131 186 500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127 349 369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133 846 231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130 009 100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136 692 143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132 855 012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97 430 186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98 838 682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85 044 006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100 345 773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86 551 097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147 777 419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159 132 104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117 109 491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112 765 899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120 537 834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122 687 341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120 959 712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124 601 694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122 874 065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126 650 051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103 093 090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94 040 984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107 974 111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98 922 005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113 196 804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114 265 152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114 008 201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120 210 326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119 953 375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126 571 662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126 314 711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96 618 865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92 363 272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94 419 543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100 875 347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664 729 308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582 288 510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672 634 710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590 193 912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681 093 491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598 652 693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36 119 847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36 119 847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39 639 660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99 712 695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92 003 813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95 201 806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106 332 541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996 534 969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986 045 742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1 066 292 416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1 055 803 189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1 140 932 885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1 130 443 658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514 048 673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451 353 040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550 032 080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487 336 447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588 534 325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525 838 692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340 959 706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268 971 894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356 034 920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284 047 108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372 165 400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300 177 588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4 337 195 498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3 856 206 152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4 531 508 401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4 050 519 055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4 739 423 209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4 258 433 863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