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71e5" w14:textId="fc27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27/226 "О бюджете Заринского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2024 года № 27/226 "О бюджете Заринского сельского округа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Заринского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92 833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1 457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