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496a" w14:textId="092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Петропавловск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февраля 2025 года № 4/21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Петропавловск на 2025 год в сумме 49,16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