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0686" w14:textId="ca80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2024 года № 23/372 "Об утверждении бюджета Покровского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2025-2027 годы" от 27 декабря 2024 года № 23/372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Покровского сельского округа Есильского района Северо-Казахстанской области на 2025-2027 годы,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- 303 826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- 12 872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- 290 954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- 306 256,4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- 2 430,4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- 2 430,4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- 2 430,4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расходах бюджета Покровского сельского округа на 2025 год за счет свободных остатков бюджетных средств, сложившихся на начало финансового года, возврат неиспользованных целевых трансфертов выделенных в 2024 финансовом году из районного бюджета в сумме 0,4 тысяч тенге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Покровского сельского округа расходы за счет свободных остатков средств, сложившихся на начало финансового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23/372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23/372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Наравление бюджетных свободных остатков бюджетных средств, возврат целевых трансфертов, сложившихся на 1 января 2025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