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b679" w14:textId="b72b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2024 года № 23/376 "Об утверждении бюджета Ясновского сельского округа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марта 2025 года № 24/394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Ясновского сельского округа Есильского района Северо-Казахстанской области на 2025-2027 годы" от 27 декабря 2024 года № 23/376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Ясновского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- 108 241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- 7 521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- 99 685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- 108 537,2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- 296,2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- 296,2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- 296,2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Предусмотреть в расходах бюджета Ясновского сельского округа на 2025 год возврат неиспользованных целевых трансфертов из районного бюджета, сложившихся на 1 января 2025 года в сумме 0,4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 Предусмотреть в бюджете Ясновского сельского округа на 2025 год расходы за счет свободных остатков бюджетных средств, сложившихся на 1 января 2025 года в сумме 295,8 тысяч тенге,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23/376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улиц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23/376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года, возврат целевых трансфертов районного бюджета.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