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f889" w14:textId="886f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Северо-Казахстанской области от 06 ноября 2024 года № 330 "Об утверждении рекомендуемых схем пастбищеоборота на основании геоботанического обследования пастбищ по Кызылжарскому району Северо-Казахстанской области на 2024-2028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апреля 2025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Кызылжарского района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утверждении рекомендуемых схем пастбищеоборота на основании геоботанического обследования пастбищ по Кызылжарскому району Северо-Казахстанской области на 2024-2028 годы" от 06 ноября 2024 года № 330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от "11"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от "06" ноября 2024 года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Бугровскому сельскому округу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47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Маршруты выпаса сельскохозяйственных животных,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09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Естественные 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84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от "11"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от "06" ноября 2024 года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Виноградовскому сельскому округу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47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Маршруты выпаса сельскохозяйственных животных,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09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Естественные или искусственные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84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естественные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