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f9b6" w14:textId="543f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27 февраля 2025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самоуправлении в Республике Казахстан", на основании заявления линейной производственно-диспетчерской станции "Петропавловск" (ЛПДС "Петропавловск") филиал от 13 февраля 2025 года и разработанного землеустроительного проекта утвержденного приказом руководителя коммунального государственного учреждения "Кызылжарский районный отдел земельных отношений" № 56 от 03 февраля 2025 года, аким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"Транснефть-Урал" право ограниченного целевого пользования (публичный сервитут) сроком на 3 года на земельный участок общей площадью - 0,0739 га, в том числе по угодьям: прочие 0,0739 га, для реконструкции нефтепродуктопровода, расположенный по адресу село Петерфельд Петерфельдского сельского округа, Кызылжарского района,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и сервитуты: земельный участок пересекает: охранная зона МНПП "Уфа-Омск", "Уфа-Петропавловск" АО "Транснефть-Урал", охранная зона МН "Туймазы-Омск-Новосибирск-2" (МН "ТОН-2") АО "КазТрансОйл", сервитут МН "Туймазы-Омск-Новосибирск-2" (МН "ТОН-2") АО "КазТрансОйл".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 считать делимым.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