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ff74" w14:textId="d07f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Летовочного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мая 2025 года № 309/23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Летовочного сельского округа Тайыншинского района Северо-Казахстанской области на 2025-2027 годы,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203681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10397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193284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204681,2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-1000,2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-1000,2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1000,2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1000,2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Летовочного сельского округа Тайыншинского района формируются в соответствии с Бюджетным кодексом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поступление целевых текущих трансфертов из республиканского бюджета в бюджет Летовочного сельского округа в сумме 97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2025 год поступление целевых текущих трансфертов из областного бюджета в бюджет Летовочного сельского округа в сумме 129580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на 2025 год поступление целевых текущих трансфертов из районного бюджета в бюджет Летовочного сельского округа в сумме 9498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бюджетную субвенцию, передаваемую из районного бюджета в бюджет Летовочного сельского округа на 2025 год в сумме 54109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расходах бюджета сельского округа направление свободных остатков бюджетных средств, сложившихся на 1 января 2025 года, и возврат недоиспользованных в течение 2024 финансового года целевых трансфертов, согласно приложению 4 к настоящему решению.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27 декабря 2024 года № 261/20 "Об утверждении бюджета Летовочного сельского округа Тайыншинского района Северо-Казахстанской области на 2025-2027 годы".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309/23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№ 309/23 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№ 309/23 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№ 309/23 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